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73A0" w14:textId="7DDD7D67" w:rsidR="00EE0409" w:rsidRDefault="00F1023E" w:rsidP="00752708">
      <w:pPr>
        <w:pStyle w:val="NormalWeb"/>
        <w:shd w:val="clear" w:color="auto" w:fill="FFFFFF"/>
        <w:rPr>
          <w:rFonts w:ascii="Helvetica" w:hAnsi="Helvetica" w:cs="Helvetica"/>
          <w:b/>
          <w:bCs/>
          <w:color w:val="2D2D2D"/>
        </w:rPr>
      </w:pPr>
      <w:r>
        <w:rPr>
          <w:rFonts w:ascii="Helvetica" w:hAnsi="Helvetica" w:cs="Helvetica"/>
          <w:b/>
          <w:bCs/>
          <w:color w:val="2D2D2D"/>
        </w:rPr>
        <w:t>Health Information Data Engineer</w:t>
      </w:r>
      <w:r w:rsidR="00EE0409">
        <w:rPr>
          <w:rFonts w:ascii="Helvetica" w:hAnsi="Helvetica" w:cs="Helvetica"/>
          <w:b/>
          <w:bCs/>
          <w:color w:val="2D2D2D"/>
        </w:rPr>
        <w:t xml:space="preserve"> </w:t>
      </w:r>
    </w:p>
    <w:p w14:paraId="350855D5" w14:textId="597D2C11"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JOB DESCRIPTION </w:t>
      </w:r>
    </w:p>
    <w:p w14:paraId="562D1524"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Summary/Objective</w:t>
      </w:r>
    </w:p>
    <w:p w14:paraId="15D232FB" w14:textId="77777777" w:rsidR="00BD07CB" w:rsidRDefault="00752708" w:rsidP="00752708">
      <w:pPr>
        <w:pStyle w:val="NormalWeb"/>
        <w:shd w:val="clear" w:color="auto" w:fill="FFFFFF"/>
        <w:rPr>
          <w:rFonts w:ascii="Helvetica" w:hAnsi="Helvetica" w:cs="Helvetica"/>
          <w:color w:val="333E49"/>
          <w:sz w:val="29"/>
          <w:szCs w:val="29"/>
          <w:shd w:val="clear" w:color="auto" w:fill="FFFFFF"/>
        </w:rPr>
      </w:pPr>
      <w:r>
        <w:rPr>
          <w:rFonts w:ascii="Helvetica" w:hAnsi="Helvetica" w:cs="Helvetica"/>
          <w:color w:val="2D2D2D"/>
        </w:rPr>
        <w:t xml:space="preserve">The </w:t>
      </w:r>
      <w:r w:rsidR="00F1023E">
        <w:rPr>
          <w:rFonts w:ascii="Helvetica" w:hAnsi="Helvetica" w:cs="Helvetica"/>
          <w:color w:val="2D2D2D"/>
        </w:rPr>
        <w:t>Health Information Data Engineer</w:t>
      </w:r>
      <w:r>
        <w:rPr>
          <w:rFonts w:ascii="Helvetica" w:hAnsi="Helvetica" w:cs="Helvetica"/>
          <w:color w:val="2D2D2D"/>
        </w:rPr>
        <w:t xml:space="preserve"> is responsible for </w:t>
      </w:r>
      <w:r w:rsidR="00BD07CB" w:rsidRPr="00BD07CB">
        <w:rPr>
          <w:rFonts w:ascii="Helvetica" w:hAnsi="Helvetica" w:cs="Helvetica"/>
          <w:color w:val="2D2D2D"/>
        </w:rPr>
        <w:t>using various methods to transform raw data into useful data systems. Overall, you’ll strive for efficiency by aligning data systems with business goals.</w:t>
      </w:r>
      <w:r w:rsidR="00BD07CB">
        <w:rPr>
          <w:rFonts w:ascii="Helvetica" w:hAnsi="Helvetica" w:cs="Helvetica"/>
          <w:color w:val="333E49"/>
          <w:sz w:val="29"/>
          <w:szCs w:val="29"/>
          <w:shd w:val="clear" w:color="auto" w:fill="FFFFFF"/>
        </w:rPr>
        <w:t> </w:t>
      </w:r>
    </w:p>
    <w:p w14:paraId="0262F3B8" w14:textId="41EDE373" w:rsidR="00790ED1" w:rsidRPr="00F837BB" w:rsidRDefault="00790ED1" w:rsidP="00790ED1">
      <w:pPr>
        <w:pStyle w:val="NormalWeb"/>
        <w:shd w:val="clear" w:color="auto" w:fill="FFFFFF"/>
        <w:spacing w:before="0" w:beforeAutospacing="0" w:after="480" w:afterAutospacing="0"/>
        <w:rPr>
          <w:rFonts w:ascii="Helvetica" w:hAnsi="Helvetica" w:cs="Helvetica"/>
          <w:color w:val="2D2D2D"/>
        </w:rPr>
      </w:pPr>
      <w:r w:rsidRPr="00F837BB">
        <w:rPr>
          <w:rFonts w:ascii="Helvetica" w:hAnsi="Helvetica" w:cs="Helvetica"/>
          <w:color w:val="2D2D2D"/>
        </w:rPr>
        <w:t>To succeed in this data engineering position, you should have strong analytical skills and the ability to combine data from different sources. Health Information Data engineer skills also include familiarity with several programming languages</w:t>
      </w:r>
      <w:r w:rsidR="00F837BB" w:rsidRPr="00F837BB">
        <w:rPr>
          <w:rFonts w:ascii="Helvetica" w:hAnsi="Helvetica" w:cs="Helvetica"/>
          <w:color w:val="2D2D2D"/>
        </w:rPr>
        <w:t>, healthcare data</w:t>
      </w:r>
      <w:r w:rsidRPr="00F837BB">
        <w:rPr>
          <w:rFonts w:ascii="Helvetica" w:hAnsi="Helvetica" w:cs="Helvetica"/>
          <w:color w:val="2D2D2D"/>
        </w:rPr>
        <w:t xml:space="preserve"> and knowledge of learning machine methods.</w:t>
      </w:r>
    </w:p>
    <w:p w14:paraId="0F50FF16" w14:textId="680B8070" w:rsidR="00790ED1" w:rsidRPr="00F837BB" w:rsidRDefault="00790ED1" w:rsidP="00F837BB">
      <w:pPr>
        <w:pStyle w:val="NormalWeb"/>
        <w:shd w:val="clear" w:color="auto" w:fill="FFFFFF"/>
        <w:spacing w:before="0" w:beforeAutospacing="0" w:after="480" w:afterAutospacing="0"/>
        <w:rPr>
          <w:rFonts w:ascii="Helvetica" w:hAnsi="Helvetica" w:cs="Helvetica"/>
          <w:color w:val="2D2D2D"/>
        </w:rPr>
      </w:pPr>
      <w:r w:rsidRPr="00F837BB">
        <w:rPr>
          <w:rFonts w:ascii="Helvetica" w:hAnsi="Helvetica" w:cs="Helvetica"/>
          <w:color w:val="2D2D2D"/>
        </w:rPr>
        <w:t>If you are detail-oriented, with excellent organizational skills and experience in this field, we’d like to hear from you.</w:t>
      </w:r>
    </w:p>
    <w:p w14:paraId="46914203" w14:textId="2ADDB0BE"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Essential Functions</w:t>
      </w:r>
    </w:p>
    <w:p w14:paraId="3177AAFC" w14:textId="1CCD30F6" w:rsidR="006F1B8A" w:rsidRPr="005E6A36" w:rsidRDefault="00752708" w:rsidP="006F1B8A">
      <w:pPr>
        <w:rPr>
          <w:rFonts w:ascii="Helvetica" w:hAnsi="Helvetica" w:cs="Helvetica"/>
          <w:color w:val="2D2D2D"/>
          <w:sz w:val="24"/>
          <w:szCs w:val="24"/>
        </w:rPr>
      </w:pPr>
      <w:r w:rsidRPr="005E6A36">
        <w:rPr>
          <w:rFonts w:ascii="Helvetica" w:hAnsi="Helvetica" w:cs="Helvetica"/>
          <w:color w:val="2D2D2D"/>
          <w:sz w:val="24"/>
          <w:szCs w:val="24"/>
        </w:rPr>
        <w:t xml:space="preserve">Reasonable accommodations may be made to enable individuals with disabilities to perform the essential functions. </w:t>
      </w:r>
    </w:p>
    <w:p w14:paraId="56F49D0F" w14:textId="503D3CA8" w:rsidR="006F1B8A"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Analyze and organize raw </w:t>
      </w:r>
      <w:proofErr w:type="gramStart"/>
      <w:r w:rsidRPr="005E6A36">
        <w:rPr>
          <w:rFonts w:ascii="Helvetica" w:eastAsia="Times New Roman" w:hAnsi="Helvetica" w:cs="Helvetica"/>
          <w:color w:val="2D2D2D"/>
          <w:sz w:val="24"/>
          <w:szCs w:val="24"/>
        </w:rPr>
        <w:t>data</w:t>
      </w:r>
      <w:proofErr w:type="gramEnd"/>
      <w:r w:rsidRPr="005E6A36">
        <w:rPr>
          <w:rFonts w:ascii="Helvetica" w:eastAsia="Times New Roman" w:hAnsi="Helvetica" w:cs="Helvetica"/>
          <w:color w:val="2D2D2D"/>
          <w:sz w:val="24"/>
          <w:szCs w:val="24"/>
        </w:rPr>
        <w:t> </w:t>
      </w:r>
    </w:p>
    <w:p w14:paraId="0EC3BDCB" w14:textId="30D78420" w:rsidR="006F1B8A"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Build data systems and </w:t>
      </w:r>
      <w:proofErr w:type="gramStart"/>
      <w:r w:rsidRPr="005E6A36">
        <w:rPr>
          <w:rFonts w:ascii="Helvetica" w:eastAsia="Times New Roman" w:hAnsi="Helvetica" w:cs="Helvetica"/>
          <w:color w:val="2D2D2D"/>
          <w:sz w:val="24"/>
          <w:szCs w:val="24"/>
        </w:rPr>
        <w:t>pipelines</w:t>
      </w:r>
      <w:proofErr w:type="gramEnd"/>
    </w:p>
    <w:p w14:paraId="0654D57D" w14:textId="584CE710" w:rsidR="006F1B8A"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Evaluate business needs and </w:t>
      </w:r>
      <w:proofErr w:type="gramStart"/>
      <w:r w:rsidRPr="005E6A36">
        <w:rPr>
          <w:rFonts w:ascii="Helvetica" w:eastAsia="Times New Roman" w:hAnsi="Helvetica" w:cs="Helvetica"/>
          <w:color w:val="2D2D2D"/>
          <w:sz w:val="24"/>
          <w:szCs w:val="24"/>
        </w:rPr>
        <w:t>objectives</w:t>
      </w:r>
      <w:proofErr w:type="gramEnd"/>
    </w:p>
    <w:p w14:paraId="7F8ECD7C" w14:textId="194933DF" w:rsidR="006F1B8A"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Interpret trends and </w:t>
      </w:r>
      <w:proofErr w:type="gramStart"/>
      <w:r w:rsidRPr="005E6A36">
        <w:rPr>
          <w:rFonts w:ascii="Helvetica" w:eastAsia="Times New Roman" w:hAnsi="Helvetica" w:cs="Helvetica"/>
          <w:color w:val="2D2D2D"/>
          <w:sz w:val="24"/>
          <w:szCs w:val="24"/>
        </w:rPr>
        <w:t>patterns</w:t>
      </w:r>
      <w:proofErr w:type="gramEnd"/>
    </w:p>
    <w:p w14:paraId="246E0D47" w14:textId="2857AA6F" w:rsidR="006F1B8A"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Conduct complex data analysis and report on </w:t>
      </w:r>
      <w:proofErr w:type="gramStart"/>
      <w:r w:rsidRPr="005E6A36">
        <w:rPr>
          <w:rFonts w:ascii="Helvetica" w:eastAsia="Times New Roman" w:hAnsi="Helvetica" w:cs="Helvetica"/>
          <w:color w:val="2D2D2D"/>
          <w:sz w:val="24"/>
          <w:szCs w:val="24"/>
        </w:rPr>
        <w:t>results</w:t>
      </w:r>
      <w:proofErr w:type="gramEnd"/>
      <w:r w:rsidRPr="005E6A36">
        <w:rPr>
          <w:rFonts w:ascii="Helvetica" w:eastAsia="Times New Roman" w:hAnsi="Helvetica" w:cs="Helvetica"/>
          <w:color w:val="2D2D2D"/>
          <w:sz w:val="24"/>
          <w:szCs w:val="24"/>
        </w:rPr>
        <w:t> </w:t>
      </w:r>
    </w:p>
    <w:p w14:paraId="2D0020C1" w14:textId="4632358C" w:rsidR="006F1B8A"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Prepare data for prescriptive and predictive </w:t>
      </w:r>
      <w:proofErr w:type="gramStart"/>
      <w:r w:rsidRPr="005E6A36">
        <w:rPr>
          <w:rFonts w:ascii="Helvetica" w:eastAsia="Times New Roman" w:hAnsi="Helvetica" w:cs="Helvetica"/>
          <w:color w:val="2D2D2D"/>
          <w:sz w:val="24"/>
          <w:szCs w:val="24"/>
        </w:rPr>
        <w:t>modeling</w:t>
      </w:r>
      <w:proofErr w:type="gramEnd"/>
    </w:p>
    <w:p w14:paraId="78F55C49" w14:textId="0F3D11CE" w:rsidR="006F1B8A"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Build algorithms and </w:t>
      </w:r>
      <w:proofErr w:type="gramStart"/>
      <w:r w:rsidRPr="005E6A36">
        <w:rPr>
          <w:rFonts w:ascii="Helvetica" w:eastAsia="Times New Roman" w:hAnsi="Helvetica" w:cs="Helvetica"/>
          <w:color w:val="2D2D2D"/>
          <w:sz w:val="24"/>
          <w:szCs w:val="24"/>
        </w:rPr>
        <w:t>prototypes</w:t>
      </w:r>
      <w:proofErr w:type="gramEnd"/>
    </w:p>
    <w:p w14:paraId="77E243FE" w14:textId="34E0CC6D" w:rsidR="006F1B8A"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Combine raw information from different </w:t>
      </w:r>
      <w:proofErr w:type="gramStart"/>
      <w:r w:rsidRPr="005E6A36">
        <w:rPr>
          <w:rFonts w:ascii="Helvetica" w:eastAsia="Times New Roman" w:hAnsi="Helvetica" w:cs="Helvetica"/>
          <w:color w:val="2D2D2D"/>
          <w:sz w:val="24"/>
          <w:szCs w:val="24"/>
        </w:rPr>
        <w:t>sources</w:t>
      </w:r>
      <w:proofErr w:type="gramEnd"/>
    </w:p>
    <w:p w14:paraId="3E5761A2" w14:textId="2F0F3B1B" w:rsidR="006F1B8A"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Explore ways to enhance data quality and </w:t>
      </w:r>
      <w:proofErr w:type="gramStart"/>
      <w:r w:rsidRPr="005E6A36">
        <w:rPr>
          <w:rFonts w:ascii="Helvetica" w:eastAsia="Times New Roman" w:hAnsi="Helvetica" w:cs="Helvetica"/>
          <w:color w:val="2D2D2D"/>
          <w:sz w:val="24"/>
          <w:szCs w:val="24"/>
        </w:rPr>
        <w:t>reliability</w:t>
      </w:r>
      <w:proofErr w:type="gramEnd"/>
    </w:p>
    <w:p w14:paraId="39494F28" w14:textId="765B358D" w:rsidR="006F1B8A"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Identify opportunities for data </w:t>
      </w:r>
      <w:proofErr w:type="gramStart"/>
      <w:r w:rsidRPr="005E6A36">
        <w:rPr>
          <w:rFonts w:ascii="Helvetica" w:eastAsia="Times New Roman" w:hAnsi="Helvetica" w:cs="Helvetica"/>
          <w:color w:val="2D2D2D"/>
          <w:sz w:val="24"/>
          <w:szCs w:val="24"/>
        </w:rPr>
        <w:t>acquisition</w:t>
      </w:r>
      <w:proofErr w:type="gramEnd"/>
    </w:p>
    <w:p w14:paraId="2D01AF1A" w14:textId="77777777" w:rsidR="005E01C7" w:rsidRPr="005E6A36" w:rsidRDefault="006F1B8A" w:rsidP="006F1B8A">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Develop analytical tools and </w:t>
      </w:r>
      <w:proofErr w:type="gramStart"/>
      <w:r w:rsidRPr="005E6A36">
        <w:rPr>
          <w:rFonts w:ascii="Helvetica" w:eastAsia="Times New Roman" w:hAnsi="Helvetica" w:cs="Helvetica"/>
          <w:color w:val="2D2D2D"/>
          <w:sz w:val="24"/>
          <w:szCs w:val="24"/>
        </w:rPr>
        <w:t>programs</w:t>
      </w:r>
      <w:proofErr w:type="gramEnd"/>
    </w:p>
    <w:p w14:paraId="1C9FFC27" w14:textId="5CB1A4BA" w:rsidR="005E01C7" w:rsidRPr="005E6A36" w:rsidRDefault="006F1B8A" w:rsidP="005E01C7">
      <w:pPr>
        <w:pStyle w:val="ListParagraph"/>
        <w:numPr>
          <w:ilvl w:val="0"/>
          <w:numId w:val="2"/>
        </w:numPr>
        <w:spacing w:after="0" w:line="240" w:lineRule="auto"/>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 xml:space="preserve">Collaborate with data scientists and architects on several </w:t>
      </w:r>
      <w:proofErr w:type="gramStart"/>
      <w:r w:rsidRPr="005E6A36">
        <w:rPr>
          <w:rFonts w:ascii="Helvetica" w:eastAsia="Times New Roman" w:hAnsi="Helvetica" w:cs="Helvetica"/>
          <w:color w:val="2D2D2D"/>
          <w:sz w:val="24"/>
          <w:szCs w:val="24"/>
        </w:rPr>
        <w:t>projects</w:t>
      </w:r>
      <w:proofErr w:type="gramEnd"/>
    </w:p>
    <w:p w14:paraId="7C3788B8" w14:textId="77777777" w:rsidR="005E01C7" w:rsidRDefault="005E01C7" w:rsidP="005E01C7">
      <w:pPr>
        <w:spacing w:after="0" w:line="240" w:lineRule="auto"/>
        <w:rPr>
          <w:rFonts w:ascii="Helvetica" w:hAnsi="Helvetica" w:cs="Helvetica"/>
          <w:b/>
          <w:bCs/>
          <w:color w:val="2D2D2D"/>
        </w:rPr>
      </w:pPr>
    </w:p>
    <w:p w14:paraId="4C840517" w14:textId="25E2788D" w:rsidR="00752708" w:rsidRPr="005E01C7" w:rsidRDefault="00752708" w:rsidP="005E01C7">
      <w:pPr>
        <w:spacing w:after="0" w:line="240" w:lineRule="auto"/>
        <w:rPr>
          <w:rFonts w:ascii="Helvetica" w:eastAsia="Times New Roman" w:hAnsi="Helvetica" w:cs="Helvetica"/>
          <w:b/>
          <w:bCs/>
          <w:color w:val="2D2D2D"/>
          <w:sz w:val="24"/>
          <w:szCs w:val="24"/>
        </w:rPr>
      </w:pPr>
      <w:r w:rsidRPr="005E01C7">
        <w:rPr>
          <w:rFonts w:ascii="Helvetica" w:eastAsia="Times New Roman" w:hAnsi="Helvetica" w:cs="Helvetica"/>
          <w:b/>
          <w:bCs/>
          <w:color w:val="2D2D2D"/>
          <w:sz w:val="24"/>
          <w:szCs w:val="24"/>
        </w:rPr>
        <w:t>Competencies:</w:t>
      </w:r>
    </w:p>
    <w:p w14:paraId="02CF3442" w14:textId="77777777" w:rsidR="00E74642" w:rsidRPr="005E6A36" w:rsidRDefault="00E74642" w:rsidP="00E74642">
      <w:pPr>
        <w:pStyle w:val="ListParagraph"/>
        <w:numPr>
          <w:ilvl w:val="0"/>
          <w:numId w:val="4"/>
        </w:numPr>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Hands-on experience with SQL database design</w:t>
      </w:r>
    </w:p>
    <w:p w14:paraId="339DE2E5" w14:textId="77777777" w:rsidR="00E74642" w:rsidRPr="005E6A36" w:rsidRDefault="00752708" w:rsidP="00E74642">
      <w:pPr>
        <w:pStyle w:val="ListParagraph"/>
        <w:numPr>
          <w:ilvl w:val="0"/>
          <w:numId w:val="4"/>
        </w:numPr>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Able to demonstrate proficiency in writing queries against databases including SQL Server, Postgres, and Redshift</w:t>
      </w:r>
    </w:p>
    <w:p w14:paraId="17209E62" w14:textId="77777777" w:rsidR="00E74642" w:rsidRPr="005E6A36" w:rsidRDefault="00752708" w:rsidP="00E74642">
      <w:pPr>
        <w:pStyle w:val="ListParagraph"/>
        <w:numPr>
          <w:ilvl w:val="0"/>
          <w:numId w:val="4"/>
        </w:numPr>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Thorough understanding of relational and non-relational database design principles</w:t>
      </w:r>
    </w:p>
    <w:p w14:paraId="63AF137A" w14:textId="77777777" w:rsidR="00E74642" w:rsidRPr="005E6A36" w:rsidRDefault="00752708" w:rsidP="00E74642">
      <w:pPr>
        <w:pStyle w:val="ListParagraph"/>
        <w:numPr>
          <w:ilvl w:val="0"/>
          <w:numId w:val="4"/>
        </w:numPr>
        <w:rPr>
          <w:rFonts w:ascii="Helvetica" w:eastAsia="Times New Roman" w:hAnsi="Helvetica" w:cs="Helvetica"/>
          <w:color w:val="2D2D2D"/>
          <w:sz w:val="24"/>
          <w:szCs w:val="24"/>
        </w:rPr>
      </w:pPr>
      <w:r w:rsidRPr="005E6A36">
        <w:rPr>
          <w:rFonts w:ascii="Helvetica" w:hAnsi="Helvetica" w:cs="Helvetica"/>
          <w:color w:val="2D2D2D"/>
          <w:sz w:val="24"/>
          <w:szCs w:val="24"/>
        </w:rPr>
        <w:t>Experience in AWS cloud environment</w:t>
      </w:r>
    </w:p>
    <w:p w14:paraId="20557891" w14:textId="6F5D2706" w:rsidR="00752708" w:rsidRPr="005E6A36" w:rsidRDefault="00752708" w:rsidP="00E74642">
      <w:pPr>
        <w:pStyle w:val="ListParagraph"/>
        <w:numPr>
          <w:ilvl w:val="0"/>
          <w:numId w:val="4"/>
        </w:numPr>
        <w:rPr>
          <w:rFonts w:ascii="Helvetica" w:eastAsia="Times New Roman" w:hAnsi="Helvetica" w:cs="Helvetica"/>
          <w:color w:val="2D2D2D"/>
          <w:sz w:val="24"/>
          <w:szCs w:val="24"/>
        </w:rPr>
      </w:pPr>
      <w:r w:rsidRPr="005E6A36">
        <w:rPr>
          <w:rFonts w:ascii="Helvetica" w:hAnsi="Helvetica" w:cs="Helvetica"/>
          <w:color w:val="2D2D2D"/>
          <w:sz w:val="24"/>
          <w:szCs w:val="24"/>
        </w:rPr>
        <w:t xml:space="preserve">Understanding and experience working with </w:t>
      </w:r>
      <w:r w:rsidR="002E52CB" w:rsidRPr="005E6A36">
        <w:rPr>
          <w:rFonts w:ascii="Helvetica" w:hAnsi="Helvetica" w:cs="Helvetica"/>
          <w:color w:val="2D2D2D"/>
          <w:sz w:val="24"/>
          <w:szCs w:val="24"/>
        </w:rPr>
        <w:t>healthcare</w:t>
      </w:r>
      <w:r w:rsidRPr="005E6A36">
        <w:rPr>
          <w:rFonts w:ascii="Helvetica" w:hAnsi="Helvetica" w:cs="Helvetica"/>
          <w:color w:val="2D2D2D"/>
          <w:sz w:val="24"/>
          <w:szCs w:val="24"/>
        </w:rPr>
        <w:t xml:space="preserve"> data types such as HL7, CCD, </w:t>
      </w:r>
      <w:proofErr w:type="spellStart"/>
      <w:r w:rsidRPr="005E6A36">
        <w:rPr>
          <w:rFonts w:ascii="Helvetica" w:hAnsi="Helvetica" w:cs="Helvetica"/>
          <w:color w:val="2D2D2D"/>
          <w:sz w:val="24"/>
          <w:szCs w:val="24"/>
        </w:rPr>
        <w:t>etc</w:t>
      </w:r>
      <w:proofErr w:type="spellEnd"/>
      <w:r w:rsidRPr="005E6A36">
        <w:rPr>
          <w:rFonts w:ascii="Helvetica" w:hAnsi="Helvetica" w:cs="Helvetica"/>
          <w:color w:val="2D2D2D"/>
          <w:sz w:val="24"/>
          <w:szCs w:val="24"/>
        </w:rPr>
        <w:t xml:space="preserve"> is a </w:t>
      </w:r>
      <w:proofErr w:type="gramStart"/>
      <w:r w:rsidRPr="005E6A36">
        <w:rPr>
          <w:rFonts w:ascii="Helvetica" w:hAnsi="Helvetica" w:cs="Helvetica"/>
          <w:color w:val="2D2D2D"/>
          <w:sz w:val="24"/>
          <w:szCs w:val="24"/>
        </w:rPr>
        <w:t>plus</w:t>
      </w:r>
      <w:proofErr w:type="gramEnd"/>
    </w:p>
    <w:p w14:paraId="48584F69" w14:textId="77777777" w:rsidR="005B0DE9" w:rsidRPr="005E6A36" w:rsidRDefault="005B0DE9" w:rsidP="005B0DE9">
      <w:pPr>
        <w:pStyle w:val="ListParagraph"/>
        <w:numPr>
          <w:ilvl w:val="0"/>
          <w:numId w:val="4"/>
        </w:numPr>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Previous experience as a data engineer or in a similar role</w:t>
      </w:r>
    </w:p>
    <w:p w14:paraId="365E4426" w14:textId="77777777" w:rsidR="005B0DE9" w:rsidRPr="005E6A36" w:rsidRDefault="005B0DE9" w:rsidP="005B0DE9">
      <w:pPr>
        <w:pStyle w:val="ListParagraph"/>
        <w:numPr>
          <w:ilvl w:val="0"/>
          <w:numId w:val="4"/>
        </w:numPr>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lastRenderedPageBreak/>
        <w:t>Technical expertise with data models, data mining, and segmentation techniques</w:t>
      </w:r>
    </w:p>
    <w:p w14:paraId="668FBA8D" w14:textId="6FF055A3" w:rsidR="00E74642" w:rsidRPr="005E6A36" w:rsidRDefault="005B0DE9" w:rsidP="00E74642">
      <w:pPr>
        <w:pStyle w:val="ListParagraph"/>
        <w:numPr>
          <w:ilvl w:val="0"/>
          <w:numId w:val="4"/>
        </w:numPr>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Knowledge of programming languages (</w:t>
      </w:r>
      <w:proofErr w:type="gramStart"/>
      <w:r w:rsidRPr="005E6A36">
        <w:rPr>
          <w:rFonts w:ascii="Helvetica" w:eastAsia="Times New Roman" w:hAnsi="Helvetica" w:cs="Helvetica"/>
          <w:color w:val="2D2D2D"/>
          <w:sz w:val="24"/>
          <w:szCs w:val="24"/>
        </w:rPr>
        <w:t>e.g.</w:t>
      </w:r>
      <w:proofErr w:type="gramEnd"/>
      <w:r w:rsidRPr="005E6A36">
        <w:rPr>
          <w:rFonts w:ascii="Helvetica" w:eastAsia="Times New Roman" w:hAnsi="Helvetica" w:cs="Helvetica"/>
          <w:color w:val="2D2D2D"/>
          <w:sz w:val="24"/>
          <w:szCs w:val="24"/>
        </w:rPr>
        <w:t xml:space="preserve"> Java and Python</w:t>
      </w:r>
      <w:r w:rsidR="00E74642" w:rsidRPr="005E6A36">
        <w:rPr>
          <w:rFonts w:ascii="Helvetica" w:eastAsia="Times New Roman" w:hAnsi="Helvetica" w:cs="Helvetica"/>
          <w:color w:val="2D2D2D"/>
          <w:sz w:val="24"/>
          <w:szCs w:val="24"/>
        </w:rPr>
        <w:t>)</w:t>
      </w:r>
    </w:p>
    <w:p w14:paraId="08775AF2" w14:textId="77777777" w:rsidR="00E74642" w:rsidRPr="005E6A36" w:rsidRDefault="005B0DE9" w:rsidP="00E74642">
      <w:pPr>
        <w:pStyle w:val="ListParagraph"/>
        <w:numPr>
          <w:ilvl w:val="0"/>
          <w:numId w:val="4"/>
        </w:numPr>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Great numerical and analytical skills</w:t>
      </w:r>
    </w:p>
    <w:p w14:paraId="6163F651" w14:textId="77777777" w:rsidR="00E74642" w:rsidRPr="005E6A36" w:rsidRDefault="005B0DE9" w:rsidP="00E74642">
      <w:pPr>
        <w:pStyle w:val="ListParagraph"/>
        <w:numPr>
          <w:ilvl w:val="0"/>
          <w:numId w:val="4"/>
        </w:numPr>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Degree in Computer Science, IT, or similar field</w:t>
      </w:r>
    </w:p>
    <w:p w14:paraId="3DD3FE9E" w14:textId="77777777" w:rsidR="00E74642" w:rsidRPr="005E6A36" w:rsidRDefault="005B0DE9" w:rsidP="00E74642">
      <w:pPr>
        <w:pStyle w:val="ListParagraph"/>
        <w:numPr>
          <w:ilvl w:val="0"/>
          <w:numId w:val="4"/>
        </w:numPr>
        <w:rPr>
          <w:rFonts w:ascii="Helvetica" w:eastAsia="Times New Roman" w:hAnsi="Helvetica" w:cs="Helvetica"/>
          <w:color w:val="2D2D2D"/>
          <w:sz w:val="24"/>
          <w:szCs w:val="24"/>
        </w:rPr>
      </w:pPr>
      <w:r w:rsidRPr="005E6A36">
        <w:rPr>
          <w:rFonts w:ascii="Helvetica" w:eastAsia="Times New Roman" w:hAnsi="Helvetica" w:cs="Helvetica"/>
          <w:color w:val="2D2D2D"/>
          <w:sz w:val="24"/>
          <w:szCs w:val="24"/>
        </w:rPr>
        <w:t>Data engineering certification (</w:t>
      </w:r>
      <w:proofErr w:type="spellStart"/>
      <w:r w:rsidRPr="005E6A36">
        <w:rPr>
          <w:rFonts w:ascii="Helvetica" w:eastAsia="Times New Roman" w:hAnsi="Helvetica" w:cs="Helvetica"/>
          <w:color w:val="2D2D2D"/>
          <w:sz w:val="24"/>
          <w:szCs w:val="24"/>
        </w:rPr>
        <w:t>e.g</w:t>
      </w:r>
      <w:proofErr w:type="spellEnd"/>
      <w:r w:rsidRPr="005E6A36">
        <w:rPr>
          <w:rFonts w:ascii="Helvetica" w:eastAsia="Times New Roman" w:hAnsi="Helvetica" w:cs="Helvetica"/>
          <w:color w:val="2D2D2D"/>
          <w:sz w:val="24"/>
          <w:szCs w:val="24"/>
        </w:rPr>
        <w:t xml:space="preserve"> IBM Certified Data Engineer) is a plus</w:t>
      </w:r>
    </w:p>
    <w:p w14:paraId="1161CB5E" w14:textId="77777777" w:rsidR="00E74642" w:rsidRPr="005E6A36" w:rsidRDefault="00752708" w:rsidP="00E74642">
      <w:pPr>
        <w:pStyle w:val="ListParagraph"/>
        <w:numPr>
          <w:ilvl w:val="0"/>
          <w:numId w:val="4"/>
        </w:numPr>
        <w:rPr>
          <w:rFonts w:ascii="Helvetica" w:eastAsia="Times New Roman" w:hAnsi="Helvetica" w:cs="Helvetica"/>
          <w:color w:val="2D2D2D"/>
          <w:sz w:val="24"/>
          <w:szCs w:val="24"/>
        </w:rPr>
      </w:pPr>
      <w:r w:rsidRPr="005E6A36">
        <w:rPr>
          <w:rFonts w:ascii="Helvetica" w:hAnsi="Helvetica" w:cs="Helvetica"/>
          <w:color w:val="2D2D2D"/>
          <w:sz w:val="24"/>
          <w:szCs w:val="24"/>
        </w:rPr>
        <w:t>Analytical Approach to Problem Solving</w:t>
      </w:r>
    </w:p>
    <w:p w14:paraId="2C032AED" w14:textId="77777777" w:rsidR="00E74642" w:rsidRPr="005E6A36" w:rsidRDefault="00752708" w:rsidP="00E74642">
      <w:pPr>
        <w:pStyle w:val="ListParagraph"/>
        <w:numPr>
          <w:ilvl w:val="0"/>
          <w:numId w:val="4"/>
        </w:numPr>
        <w:rPr>
          <w:rFonts w:ascii="Helvetica" w:eastAsia="Times New Roman" w:hAnsi="Helvetica" w:cs="Helvetica"/>
          <w:color w:val="2D2D2D"/>
          <w:sz w:val="24"/>
          <w:szCs w:val="24"/>
        </w:rPr>
      </w:pPr>
      <w:r w:rsidRPr="005E6A36">
        <w:rPr>
          <w:rFonts w:ascii="Helvetica" w:hAnsi="Helvetica" w:cs="Helvetica"/>
          <w:color w:val="2D2D2D"/>
          <w:sz w:val="24"/>
          <w:szCs w:val="24"/>
        </w:rPr>
        <w:t>Collaboration/teamwork skills</w:t>
      </w:r>
    </w:p>
    <w:p w14:paraId="6D01CC18" w14:textId="77777777" w:rsidR="00E74642" w:rsidRPr="005E6A36" w:rsidRDefault="00752708" w:rsidP="00E74642">
      <w:pPr>
        <w:pStyle w:val="ListParagraph"/>
        <w:numPr>
          <w:ilvl w:val="0"/>
          <w:numId w:val="4"/>
        </w:numPr>
        <w:rPr>
          <w:rFonts w:ascii="Helvetica" w:eastAsia="Times New Roman" w:hAnsi="Helvetica" w:cs="Helvetica"/>
          <w:color w:val="2D2D2D"/>
          <w:sz w:val="24"/>
          <w:szCs w:val="24"/>
        </w:rPr>
      </w:pPr>
      <w:r w:rsidRPr="005E6A36">
        <w:rPr>
          <w:rFonts w:ascii="Helvetica" w:hAnsi="Helvetica" w:cs="Helvetica"/>
          <w:color w:val="2D2D2D"/>
          <w:sz w:val="24"/>
          <w:szCs w:val="24"/>
        </w:rPr>
        <w:t>Organizational skills</w:t>
      </w:r>
    </w:p>
    <w:p w14:paraId="4E052349" w14:textId="77777777" w:rsidR="00E74642" w:rsidRPr="005E6A36" w:rsidRDefault="00752708" w:rsidP="00E74642">
      <w:pPr>
        <w:pStyle w:val="ListParagraph"/>
        <w:numPr>
          <w:ilvl w:val="0"/>
          <w:numId w:val="4"/>
        </w:numPr>
        <w:rPr>
          <w:rFonts w:ascii="Helvetica" w:eastAsia="Times New Roman" w:hAnsi="Helvetica" w:cs="Helvetica"/>
          <w:color w:val="2D2D2D"/>
          <w:sz w:val="24"/>
          <w:szCs w:val="24"/>
        </w:rPr>
      </w:pPr>
      <w:r w:rsidRPr="005E6A36">
        <w:rPr>
          <w:rFonts w:ascii="Helvetica" w:hAnsi="Helvetica" w:cs="Helvetica"/>
          <w:color w:val="2D2D2D"/>
          <w:sz w:val="24"/>
          <w:szCs w:val="24"/>
        </w:rPr>
        <w:t>Time management</w:t>
      </w:r>
    </w:p>
    <w:p w14:paraId="0718C66B" w14:textId="611BB299" w:rsidR="00752708" w:rsidRPr="005E6A36" w:rsidRDefault="00752708" w:rsidP="00E74642">
      <w:pPr>
        <w:pStyle w:val="ListParagraph"/>
        <w:numPr>
          <w:ilvl w:val="0"/>
          <w:numId w:val="4"/>
        </w:numPr>
        <w:rPr>
          <w:rFonts w:ascii="Helvetica" w:eastAsia="Times New Roman" w:hAnsi="Helvetica" w:cs="Helvetica"/>
          <w:color w:val="2D2D2D"/>
          <w:sz w:val="24"/>
          <w:szCs w:val="24"/>
        </w:rPr>
      </w:pPr>
      <w:r w:rsidRPr="005E6A36">
        <w:rPr>
          <w:rFonts w:ascii="Helvetica" w:hAnsi="Helvetica" w:cs="Helvetica"/>
          <w:color w:val="2D2D2D"/>
          <w:sz w:val="24"/>
          <w:szCs w:val="24"/>
        </w:rPr>
        <w:t xml:space="preserve">Effective written and spoken </w:t>
      </w:r>
      <w:proofErr w:type="gramStart"/>
      <w:r w:rsidRPr="005E6A36">
        <w:rPr>
          <w:rFonts w:ascii="Helvetica" w:hAnsi="Helvetica" w:cs="Helvetica"/>
          <w:color w:val="2D2D2D"/>
          <w:sz w:val="24"/>
          <w:szCs w:val="24"/>
        </w:rPr>
        <w:t>communications</w:t>
      </w:r>
      <w:proofErr w:type="gramEnd"/>
    </w:p>
    <w:p w14:paraId="5C80B5BC"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Software</w:t>
      </w:r>
    </w:p>
    <w:p w14:paraId="50C8D658" w14:textId="7D0F09AF"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xml:space="preserve">MS office, SQL Server Management Studio, </w:t>
      </w:r>
      <w:r w:rsidR="00E74642">
        <w:rPr>
          <w:rFonts w:ascii="Helvetica" w:hAnsi="Helvetica" w:cs="Helvetica"/>
          <w:color w:val="2D2D2D"/>
        </w:rPr>
        <w:t xml:space="preserve">Postgres, </w:t>
      </w:r>
      <w:r>
        <w:rPr>
          <w:rFonts w:ascii="Helvetica" w:hAnsi="Helvetica" w:cs="Helvetica"/>
          <w:color w:val="2D2D2D"/>
        </w:rPr>
        <w:t>Tableau</w:t>
      </w:r>
    </w:p>
    <w:p w14:paraId="43D3E122" w14:textId="7579BF0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xml:space="preserve">AWS or cloud experience </w:t>
      </w:r>
    </w:p>
    <w:p w14:paraId="3270B629" w14:textId="77777777" w:rsidR="00752708" w:rsidRPr="00653E0A" w:rsidRDefault="00752708" w:rsidP="00752708">
      <w:pPr>
        <w:pStyle w:val="NormalWeb"/>
        <w:shd w:val="clear" w:color="auto" w:fill="FFFFFF"/>
        <w:rPr>
          <w:rFonts w:ascii="Helvetica" w:hAnsi="Helvetica" w:cs="Helvetica"/>
          <w:color w:val="2D2D2D"/>
        </w:rPr>
      </w:pPr>
      <w:r w:rsidRPr="00653E0A">
        <w:rPr>
          <w:rFonts w:ascii="Helvetica" w:hAnsi="Helvetica" w:cs="Helvetica"/>
          <w:b/>
          <w:bCs/>
          <w:color w:val="2D2D2D"/>
        </w:rPr>
        <w:t>Languages</w:t>
      </w:r>
    </w:p>
    <w:p w14:paraId="29091072" w14:textId="641C40BE" w:rsidR="00752708" w:rsidRPr="00653E0A" w:rsidRDefault="00752708" w:rsidP="1D34EF51">
      <w:pPr>
        <w:pStyle w:val="NormalWeb"/>
        <w:shd w:val="clear" w:color="auto" w:fill="FFFFFF" w:themeFill="background1"/>
        <w:rPr>
          <w:rFonts w:ascii="Helvetica" w:hAnsi="Helvetica" w:cs="Helvetica"/>
          <w:color w:val="2D2D2D"/>
        </w:rPr>
      </w:pPr>
      <w:r w:rsidRPr="1D34EF51">
        <w:rPr>
          <w:rFonts w:ascii="Helvetica" w:hAnsi="Helvetica" w:cs="Helvetica"/>
          <w:color w:val="2D2D2D"/>
        </w:rPr>
        <w:t>Microsoft T-SQL</w:t>
      </w:r>
      <w:r w:rsidR="24636E62" w:rsidRPr="1D34EF51">
        <w:rPr>
          <w:rFonts w:ascii="Helvetica" w:hAnsi="Helvetica" w:cs="Helvetica"/>
          <w:color w:val="2D2D2D"/>
        </w:rPr>
        <w:t xml:space="preserve">, </w:t>
      </w:r>
      <w:proofErr w:type="spellStart"/>
      <w:r w:rsidR="24636E62" w:rsidRPr="1D34EF51">
        <w:rPr>
          <w:rFonts w:ascii="Helvetica" w:hAnsi="Helvetica" w:cs="Helvetica"/>
          <w:color w:val="2D2D2D"/>
        </w:rPr>
        <w:t>PostgresSQL</w:t>
      </w:r>
      <w:proofErr w:type="spellEnd"/>
    </w:p>
    <w:p w14:paraId="5BC8BF2D"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Physical Demands</w:t>
      </w:r>
    </w:p>
    <w:p w14:paraId="3F5B126A"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The physical demands described here are representative of those that must be met by an employee to successfully perform the essential functions of this job.</w:t>
      </w:r>
    </w:p>
    <w:p w14:paraId="23DE4A05"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While performing the duties of this job, the employee is regularly required to talk or hear. The employee frequently is required to sit; stand; walk; use hands to finger, handle or feel; and reach with hands and arms. The employee is required to lift a maximum of 30 pounds.</w:t>
      </w:r>
    </w:p>
    <w:p w14:paraId="21CA6FAB"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Position Type/Expected Hours of Work</w:t>
      </w:r>
    </w:p>
    <w:p w14:paraId="6E2AC265"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Flexibility in hours is allowed, but the employee must be available during the “core” work hours of 8:30 a.m. to 5 p.m. CST and must work 40 hours each week to maintain full-time status.</w:t>
      </w:r>
    </w:p>
    <w:p w14:paraId="79707D45"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Travel</w:t>
      </w:r>
    </w:p>
    <w:p w14:paraId="6B82C583"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Occasional travel may be required in support of customers, primarily local and statewide. </w:t>
      </w:r>
    </w:p>
    <w:p w14:paraId="12E01FC3"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w:t>
      </w:r>
      <w:r>
        <w:rPr>
          <w:rFonts w:ascii="Helvetica" w:hAnsi="Helvetica" w:cs="Helvetica"/>
          <w:b/>
          <w:bCs/>
          <w:color w:val="2D2D2D"/>
        </w:rPr>
        <w:t>AAP/EEO Statement </w:t>
      </w:r>
    </w:p>
    <w:p w14:paraId="3B2F4858"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xml:space="preserve">MyHealth expressly prohibits any form of unlawful employee harassment based on race, color, religion, gender, sexual orientation, national origin, age, genetic information, </w:t>
      </w:r>
      <w:proofErr w:type="gramStart"/>
      <w:r>
        <w:rPr>
          <w:rFonts w:ascii="Helvetica" w:hAnsi="Helvetica" w:cs="Helvetica"/>
          <w:color w:val="2D2D2D"/>
        </w:rPr>
        <w:t>disability</w:t>
      </w:r>
      <w:proofErr w:type="gramEnd"/>
      <w:r>
        <w:rPr>
          <w:rFonts w:ascii="Helvetica" w:hAnsi="Helvetica" w:cs="Helvetica"/>
          <w:color w:val="2D2D2D"/>
        </w:rPr>
        <w:t xml:space="preserve"> or veteran status. </w:t>
      </w:r>
    </w:p>
    <w:p w14:paraId="1FF71CE8"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lastRenderedPageBreak/>
        <w:t> </w:t>
      </w:r>
    </w:p>
    <w:p w14:paraId="661CA7F3"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Other Duties</w:t>
      </w:r>
    </w:p>
    <w:p w14:paraId="746413E7" w14:textId="08D5EAD8"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This job description is not designed to cover or contain a comprehensive listing of activities, duties or responsibilities that are required of the employee for this job. Duties, responsibilities</w:t>
      </w:r>
      <w:r w:rsidR="00D97404">
        <w:rPr>
          <w:rFonts w:ascii="Helvetica" w:hAnsi="Helvetica" w:cs="Helvetica"/>
          <w:color w:val="2D2D2D"/>
        </w:rPr>
        <w:t>,</w:t>
      </w:r>
      <w:r>
        <w:rPr>
          <w:rFonts w:ascii="Helvetica" w:hAnsi="Helvetica" w:cs="Helvetica"/>
          <w:color w:val="2D2D2D"/>
        </w:rPr>
        <w:t xml:space="preserve"> and activities may change at any time with or without notice. The following are always expected:</w:t>
      </w:r>
    </w:p>
    <w:p w14:paraId="3E5C8412"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Comply with employee handbook</w:t>
      </w:r>
    </w:p>
    <w:p w14:paraId="7E4389D1"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Be prompt and on time</w:t>
      </w:r>
    </w:p>
    <w:p w14:paraId="000B0A9F"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Communicate clearly</w:t>
      </w:r>
    </w:p>
    <w:p w14:paraId="42A31442"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Treat others with respect</w:t>
      </w:r>
    </w:p>
    <w:p w14:paraId="054CFF0C"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Maintain confidentiality where appropriate</w:t>
      </w:r>
    </w:p>
    <w:p w14:paraId="75E13304" w14:textId="119F2422"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Be honest and open with questions, concerns</w:t>
      </w:r>
      <w:r w:rsidR="00D97404">
        <w:rPr>
          <w:rFonts w:ascii="Helvetica" w:hAnsi="Helvetica" w:cs="Helvetica"/>
          <w:color w:val="2D2D2D"/>
        </w:rPr>
        <w:t>,</w:t>
      </w:r>
      <w:r>
        <w:rPr>
          <w:rFonts w:ascii="Helvetica" w:hAnsi="Helvetica" w:cs="Helvetica"/>
          <w:color w:val="2D2D2D"/>
        </w:rPr>
        <w:t xml:space="preserve"> and feedback for others</w:t>
      </w:r>
    </w:p>
    <w:p w14:paraId="5F87FB49" w14:textId="77777777" w:rsidR="0091253A" w:rsidRDefault="0091253A"/>
    <w:sectPr w:rsidR="0091253A" w:rsidSect="000B7DAD">
      <w:pgSz w:w="12240" w:h="16340"/>
      <w:pgMar w:top="1892" w:right="1133" w:bottom="1440"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6C7B"/>
    <w:multiLevelType w:val="hybridMultilevel"/>
    <w:tmpl w:val="1584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12B2"/>
    <w:multiLevelType w:val="hybridMultilevel"/>
    <w:tmpl w:val="19D2E3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3C566C"/>
    <w:multiLevelType w:val="hybridMultilevel"/>
    <w:tmpl w:val="638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13F20"/>
    <w:multiLevelType w:val="hybridMultilevel"/>
    <w:tmpl w:val="247C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065846">
    <w:abstractNumId w:val="2"/>
  </w:num>
  <w:num w:numId="2" w16cid:durableId="1707752805">
    <w:abstractNumId w:val="1"/>
  </w:num>
  <w:num w:numId="3" w16cid:durableId="1936548827">
    <w:abstractNumId w:val="0"/>
  </w:num>
  <w:num w:numId="4" w16cid:durableId="1019353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3E"/>
    <w:rsid w:val="000C1B98"/>
    <w:rsid w:val="00113A7F"/>
    <w:rsid w:val="001D7D0B"/>
    <w:rsid w:val="002E52CB"/>
    <w:rsid w:val="00402861"/>
    <w:rsid w:val="004B504B"/>
    <w:rsid w:val="005218CF"/>
    <w:rsid w:val="005B0DE9"/>
    <w:rsid w:val="005E01C7"/>
    <w:rsid w:val="005E6A36"/>
    <w:rsid w:val="00653E0A"/>
    <w:rsid w:val="006F1B8A"/>
    <w:rsid w:val="00752708"/>
    <w:rsid w:val="00790ED1"/>
    <w:rsid w:val="007D787E"/>
    <w:rsid w:val="00881CF1"/>
    <w:rsid w:val="0091253A"/>
    <w:rsid w:val="00951A3F"/>
    <w:rsid w:val="009A5821"/>
    <w:rsid w:val="00B22D66"/>
    <w:rsid w:val="00BD07CB"/>
    <w:rsid w:val="00D7344E"/>
    <w:rsid w:val="00D97404"/>
    <w:rsid w:val="00E74642"/>
    <w:rsid w:val="00EE0409"/>
    <w:rsid w:val="00F1023E"/>
    <w:rsid w:val="00F476CA"/>
    <w:rsid w:val="00F837BB"/>
    <w:rsid w:val="00FE263E"/>
    <w:rsid w:val="0F318993"/>
    <w:rsid w:val="1D34EF51"/>
    <w:rsid w:val="24636E62"/>
    <w:rsid w:val="3E8EDC13"/>
    <w:rsid w:val="40C4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FE89"/>
  <w15:chartTrackingRefBased/>
  <w15:docId w15:val="{DE7DCD4E-5A83-41BC-922F-96BD2B2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63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527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1899">
      <w:bodyDiv w:val="1"/>
      <w:marLeft w:val="0"/>
      <w:marRight w:val="0"/>
      <w:marTop w:val="0"/>
      <w:marBottom w:val="0"/>
      <w:divBdr>
        <w:top w:val="none" w:sz="0" w:space="0" w:color="auto"/>
        <w:left w:val="none" w:sz="0" w:space="0" w:color="auto"/>
        <w:bottom w:val="none" w:sz="0" w:space="0" w:color="auto"/>
        <w:right w:val="none" w:sz="0" w:space="0" w:color="auto"/>
      </w:divBdr>
    </w:div>
    <w:div w:id="1357541323">
      <w:bodyDiv w:val="1"/>
      <w:marLeft w:val="0"/>
      <w:marRight w:val="0"/>
      <w:marTop w:val="0"/>
      <w:marBottom w:val="0"/>
      <w:divBdr>
        <w:top w:val="none" w:sz="0" w:space="0" w:color="auto"/>
        <w:left w:val="none" w:sz="0" w:space="0" w:color="auto"/>
        <w:bottom w:val="none" w:sz="0" w:space="0" w:color="auto"/>
        <w:right w:val="none" w:sz="0" w:space="0" w:color="auto"/>
      </w:divBdr>
    </w:div>
    <w:div w:id="1703359807">
      <w:bodyDiv w:val="1"/>
      <w:marLeft w:val="0"/>
      <w:marRight w:val="0"/>
      <w:marTop w:val="0"/>
      <w:marBottom w:val="0"/>
      <w:divBdr>
        <w:top w:val="none" w:sz="0" w:space="0" w:color="auto"/>
        <w:left w:val="none" w:sz="0" w:space="0" w:color="auto"/>
        <w:bottom w:val="none" w:sz="0" w:space="0" w:color="auto"/>
        <w:right w:val="none" w:sz="0" w:space="0" w:color="auto"/>
      </w:divBdr>
    </w:div>
    <w:div w:id="19196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4EF4131EF124EA6FC3FA63E08F1EE" ma:contentTypeVersion="16" ma:contentTypeDescription="Create a new document." ma:contentTypeScope="" ma:versionID="342ff96037539fc2f6f5a8cc87b9b689">
  <xsd:schema xmlns:xsd="http://www.w3.org/2001/XMLSchema" xmlns:xs="http://www.w3.org/2001/XMLSchema" xmlns:p="http://schemas.microsoft.com/office/2006/metadata/properties" xmlns:ns2="ed2dde54-ccd5-4084-8542-992abb7e1f9d" xmlns:ns3="d85d275e-1172-4443-8ce6-91a1367e3423" targetNamespace="http://schemas.microsoft.com/office/2006/metadata/properties" ma:root="true" ma:fieldsID="4181170f22c2ee2cbba95d7ae6b2cf24" ns2:_="" ns3:_="">
    <xsd:import namespace="ed2dde54-ccd5-4084-8542-992abb7e1f9d"/>
    <xsd:import namespace="d85d275e-1172-4443-8ce6-91a1367e342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dde54-ccd5-4084-8542-992abb7e1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90f689e-c3c6-4359-9db1-0088b63b03a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d275e-1172-4443-8ce6-91a1367e34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936cf02-230d-4831-8aea-90d13ce76d98}" ma:internalName="TaxCatchAll" ma:showField="CatchAllData" ma:web="d85d275e-1172-4443-8ce6-91a1367e34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5d275e-1172-4443-8ce6-91a1367e3423" xsi:nil="true"/>
    <lcf76f155ced4ddcb4097134ff3c332f xmlns="ed2dde54-ccd5-4084-8542-992abb7e1f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CAF86-134A-4F22-9A0E-B670ED2D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dde54-ccd5-4084-8542-992abb7e1f9d"/>
    <ds:schemaRef ds:uri="d85d275e-1172-4443-8ce6-91a1367e3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4BDB7-681E-4942-BBCD-03F8E9814F98}">
  <ds:schemaRefs>
    <ds:schemaRef ds:uri="http://schemas.microsoft.com/office/2006/metadata/properties"/>
    <ds:schemaRef ds:uri="http://schemas.microsoft.com/office/infopath/2007/PartnerControls"/>
    <ds:schemaRef ds:uri="d85d275e-1172-4443-8ce6-91a1367e3423"/>
    <ds:schemaRef ds:uri="ed2dde54-ccd5-4084-8542-992abb7e1f9d"/>
  </ds:schemaRefs>
</ds:datastoreItem>
</file>

<file path=customXml/itemProps3.xml><?xml version="1.0" encoding="utf-8"?>
<ds:datastoreItem xmlns:ds="http://schemas.openxmlformats.org/officeDocument/2006/customXml" ds:itemID="{137EC0B0-DE2A-402B-92C9-09FD10D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Adams</dc:creator>
  <cp:keywords/>
  <dc:description/>
  <cp:lastModifiedBy>Sean Swank</cp:lastModifiedBy>
  <cp:revision>2</cp:revision>
  <dcterms:created xsi:type="dcterms:W3CDTF">2023-02-09T17:56:00Z</dcterms:created>
  <dcterms:modified xsi:type="dcterms:W3CDTF">2023-02-09T17:56:00Z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0x010100ABB4EF4131EF124EA6FC3FA63E08F1EE</vt:lpwstr>
  </property>
  <property fmtid="{D5CDD505-2E9C-101B-9397-08002B2CF9AE}" pid="3" name="MediaServiceImageTags">
    <vt:lpwstr/>
  </property>
</Properties>
</file>